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嘉善县银禾农业发展有限公司种子转商购销合同</w:t>
      </w:r>
    </w:p>
    <w:p>
      <w:pPr>
        <w:widowControl/>
        <w:spacing w:line="0" w:lineRule="atLeast"/>
        <w:ind w:firstLine="4320" w:firstLineChars="1800"/>
        <w:jc w:val="left"/>
        <w:rPr>
          <w:rFonts w:hint="eastAsia" w:ascii="仿宋" w:hAnsi="仿宋" w:eastAsia="仿宋" w:cs="仿宋"/>
          <w:kern w:val="0"/>
          <w:sz w:val="24"/>
          <w:szCs w:val="24"/>
        </w:rPr>
      </w:pPr>
      <w:r>
        <w:rPr>
          <w:rFonts w:hint="eastAsia" w:ascii="仿宋_GB2312" w:hAnsi="宋体" w:eastAsia="仿宋_GB2312" w:cs="宋体"/>
          <w:kern w:val="0"/>
          <w:sz w:val="24"/>
        </w:rPr>
        <w:t xml:space="preserve">   </w:t>
      </w:r>
      <w:r>
        <w:rPr>
          <w:rFonts w:hint="eastAsia" w:ascii="仿宋_GB2312" w:hAnsi="宋体" w:eastAsia="仿宋_GB2312" w:cs="宋体"/>
          <w:kern w:val="0"/>
          <w:sz w:val="24"/>
          <w:lang w:val="en-US" w:eastAsia="zh-CN"/>
        </w:rPr>
        <w:t xml:space="preserve">                               </w:t>
      </w:r>
      <w:r>
        <w:rPr>
          <w:rFonts w:hint="eastAsia" w:ascii="仿宋" w:hAnsi="仿宋" w:eastAsia="仿宋" w:cs="仿宋"/>
          <w:kern w:val="0"/>
          <w:sz w:val="24"/>
          <w:szCs w:val="24"/>
        </w:rPr>
        <w:t>供方</w:t>
      </w:r>
      <w:r>
        <w:rPr>
          <w:rFonts w:hint="eastAsia" w:ascii="仿宋" w:hAnsi="仿宋" w:eastAsia="仿宋" w:cs="仿宋"/>
          <w:kern w:val="0"/>
          <w:sz w:val="24"/>
          <w:szCs w:val="24"/>
          <w:lang w:eastAsia="zh-CN"/>
        </w:rPr>
        <w:t>（甲方）</w:t>
      </w:r>
      <w:r>
        <w:rPr>
          <w:rFonts w:hint="eastAsia" w:ascii="仿宋" w:hAnsi="仿宋" w:eastAsia="仿宋" w:cs="仿宋"/>
          <w:kern w:val="0"/>
          <w:sz w:val="24"/>
          <w:szCs w:val="24"/>
        </w:rPr>
        <w:t>：</w:t>
      </w:r>
      <w:r>
        <w:rPr>
          <w:rFonts w:hint="eastAsia" w:ascii="仿宋" w:hAnsi="仿宋" w:eastAsia="仿宋" w:cs="仿宋"/>
          <w:kern w:val="0"/>
          <w:sz w:val="24"/>
          <w:szCs w:val="24"/>
          <w:u w:val="single"/>
          <w:lang w:val="en-US" w:eastAsia="zh-CN"/>
        </w:rPr>
        <w:t xml:space="preserve"> 嘉善县银禾农业发展有限公司</w:t>
      </w:r>
      <w:r>
        <w:rPr>
          <w:rFonts w:hint="eastAsia" w:ascii="仿宋" w:hAnsi="仿宋" w:eastAsia="仿宋" w:cs="仿宋"/>
          <w:kern w:val="0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仿宋_GB2312" w:hAnsi="宋体" w:eastAsia="仿宋_GB2312" w:cs="宋体"/>
          <w:kern w:val="0"/>
          <w:sz w:val="24"/>
        </w:rPr>
        <w:t>合同编号：</w:t>
      </w:r>
      <w:r>
        <w:rPr>
          <w:rFonts w:hint="eastAsia" w:ascii="仿宋_GB2312" w:hAnsi="宋体" w:eastAsia="仿宋_GB2312" w:cs="宋体"/>
          <w:kern w:val="0"/>
          <w:sz w:val="24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u w:val="single"/>
        </w:rPr>
        <w:t>20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>2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>-ZZ-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>***</w:t>
      </w:r>
      <w:r>
        <w:rPr>
          <w:rFonts w:hint="eastAsia" w:ascii="仿宋_GB2312" w:hAnsi="宋体" w:eastAsia="仿宋_GB2312" w:cs="宋体"/>
          <w:kern w:val="0"/>
          <w:sz w:val="24"/>
          <w:u w:val="single"/>
        </w:rPr>
        <w:t xml:space="preserve">  </w:t>
      </w:r>
      <w:r>
        <w:rPr>
          <w:rFonts w:hint="eastAsia" w:ascii="仿宋_GB2312" w:hAnsi="宋体" w:eastAsia="仿宋_GB2312" w:cs="宋体"/>
          <w:kern w:val="0"/>
          <w:sz w:val="24"/>
        </w:rPr>
        <w:br w:type="textWrapping"/>
      </w:r>
      <w:r>
        <w:rPr>
          <w:rFonts w:hint="eastAsia" w:ascii="仿宋" w:hAnsi="仿宋" w:eastAsia="仿宋" w:cs="仿宋"/>
          <w:kern w:val="0"/>
          <w:sz w:val="24"/>
          <w:szCs w:val="24"/>
        </w:rPr>
        <w:t>需方</w:t>
      </w:r>
      <w:r>
        <w:rPr>
          <w:rFonts w:hint="eastAsia" w:ascii="仿宋" w:hAnsi="仿宋" w:eastAsia="仿宋" w:cs="仿宋"/>
          <w:kern w:val="0"/>
          <w:sz w:val="24"/>
          <w:szCs w:val="24"/>
          <w:lang w:eastAsia="zh-CN"/>
        </w:rPr>
        <w:t>（乙方）</w:t>
      </w:r>
      <w:r>
        <w:rPr>
          <w:rFonts w:hint="eastAsia" w:ascii="仿宋" w:hAnsi="仿宋" w:eastAsia="仿宋" w:cs="仿宋"/>
          <w:kern w:val="0"/>
          <w:sz w:val="24"/>
          <w:szCs w:val="24"/>
        </w:rPr>
        <w:t>：</w:t>
      </w:r>
      <w:r>
        <w:rPr>
          <w:rFonts w:hint="eastAsia" w:ascii="仿宋" w:hAnsi="仿宋" w:eastAsia="仿宋" w:cs="仿宋"/>
          <w:kern w:val="0"/>
          <w:sz w:val="24"/>
          <w:szCs w:val="24"/>
          <w:u w:val="single"/>
          <w:lang w:val="en-US" w:eastAsia="zh-CN"/>
        </w:rPr>
        <w:t xml:space="preserve">                          </w:t>
      </w:r>
      <w:r>
        <w:rPr>
          <w:rFonts w:hint="eastAsia" w:ascii="仿宋" w:hAnsi="仿宋" w:eastAsia="仿宋" w:cs="仿宋"/>
          <w:kern w:val="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kern w:val="0"/>
          <w:sz w:val="24"/>
          <w:szCs w:val="24"/>
        </w:rPr>
        <w:t xml:space="preserve"> </w:t>
      </w:r>
      <w:r>
        <w:rPr>
          <w:rFonts w:hint="eastAsia" w:ascii="仿宋_GB2312" w:hAnsi="宋体" w:eastAsia="仿宋_GB2312" w:cs="宋体"/>
          <w:kern w:val="0"/>
          <w:sz w:val="24"/>
        </w:rPr>
        <w:t>签订地点：</w:t>
      </w:r>
      <w:r>
        <w:rPr>
          <w:rFonts w:hint="eastAsia" w:ascii="仿宋_GB2312" w:hAnsi="宋体" w:eastAsia="仿宋_GB2312" w:cs="宋体"/>
          <w:kern w:val="0"/>
          <w:sz w:val="24"/>
          <w:u w:val="single"/>
          <w:lang w:val="en-US" w:eastAsia="zh-CN"/>
        </w:rPr>
        <w:t xml:space="preserve">  </w:t>
      </w:r>
      <w:r>
        <w:rPr>
          <w:rFonts w:hint="eastAsia" w:ascii="仿宋_GB2312" w:hAnsi="宋体" w:eastAsia="仿宋_GB2312" w:cs="宋体"/>
          <w:kern w:val="0"/>
          <w:sz w:val="24"/>
          <w:u w:val="single"/>
          <w:lang w:eastAsia="zh-CN"/>
        </w:rPr>
        <w:t>浙江嘉善</w:t>
      </w:r>
      <w:r>
        <w:rPr>
          <w:rFonts w:hint="eastAsia" w:ascii="仿宋_GB2312" w:hAnsi="宋体" w:eastAsia="仿宋_GB2312" w:cs="宋体"/>
          <w:kern w:val="0"/>
          <w:sz w:val="24"/>
          <w:u w:val="single"/>
          <w:lang w:val="en-US" w:eastAsia="zh-CN"/>
        </w:rPr>
        <w:t xml:space="preserve">    </w:t>
      </w:r>
    </w:p>
    <w:p>
      <w:pPr>
        <w:widowControl/>
        <w:spacing w:line="0" w:lineRule="atLeast"/>
        <w:ind w:firstLine="480" w:firstLineChars="200"/>
        <w:jc w:val="left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  <w:t>签订时间：20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25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  <w:t xml:space="preserve"> 年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  <w:t>月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  <w:t xml:space="preserve">日 </w:t>
      </w:r>
    </w:p>
    <w:p>
      <w:pPr>
        <w:widowControl/>
        <w:spacing w:line="0" w:lineRule="atLeast"/>
        <w:ind w:firstLine="480" w:firstLineChars="200"/>
        <w:jc w:val="left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eastAsia="zh-CN"/>
        </w:rPr>
        <w:t>根据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2025年  月  日国家粮食浙江交易中心（国粮浙交2025第  号）竞价结果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eastAsia="zh-CN"/>
        </w:rPr>
        <w:t>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  <w:t>《中华人民共和国合同法》等相关法律法规的规定，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eastAsia="zh-CN"/>
        </w:rPr>
        <w:t>甲乙双方签订本合同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  <w:t>：</w:t>
      </w:r>
    </w:p>
    <w:p>
      <w:pPr>
        <w:widowControl/>
        <w:spacing w:line="0" w:lineRule="atLeast"/>
        <w:ind w:firstLine="480" w:firstLineChars="200"/>
        <w:jc w:val="left"/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  <w:t>一、产品名称、计量单位、供货数量、价格：</w:t>
      </w:r>
    </w:p>
    <w:tbl>
      <w:tblPr>
        <w:tblStyle w:val="4"/>
        <w:tblW w:w="8876" w:type="dxa"/>
        <w:tblInd w:w="-20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1"/>
        <w:gridCol w:w="2236"/>
        <w:gridCol w:w="1185"/>
        <w:gridCol w:w="1425"/>
        <w:gridCol w:w="1570"/>
        <w:gridCol w:w="17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61" w:hRule="atLeast"/>
        </w:trPr>
        <w:tc>
          <w:tcPr>
            <w:tcW w:w="751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ascii="仿宋" w:hAnsi="仿宋" w:eastAsia="仿宋" w:cs="仿宋"/>
                <w:b/>
                <w:bCs w:val="0"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2236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ascii="仿宋" w:hAnsi="仿宋" w:eastAsia="仿宋" w:cs="仿宋"/>
                <w:b/>
                <w:bCs w:val="0"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  <w:t>品种</w:t>
            </w:r>
          </w:p>
        </w:tc>
        <w:tc>
          <w:tcPr>
            <w:tcW w:w="1185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ascii="仿宋" w:hAnsi="仿宋" w:eastAsia="仿宋" w:cs="仿宋"/>
                <w:b/>
                <w:bCs w:val="0"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  <w:t>计量单位</w:t>
            </w:r>
          </w:p>
        </w:tc>
        <w:tc>
          <w:tcPr>
            <w:tcW w:w="1425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ascii="仿宋" w:hAnsi="仿宋" w:eastAsia="仿宋" w:cs="仿宋"/>
                <w:b/>
                <w:bCs w:val="0"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  <w:t>数量</w:t>
            </w:r>
          </w:p>
        </w:tc>
        <w:tc>
          <w:tcPr>
            <w:tcW w:w="1570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ascii="仿宋" w:hAnsi="仿宋" w:eastAsia="仿宋" w:cs="仿宋"/>
                <w:b/>
                <w:bCs w:val="0"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  <w:t>单价（元/吨）</w:t>
            </w:r>
          </w:p>
        </w:tc>
        <w:tc>
          <w:tcPr>
            <w:tcW w:w="1709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ascii="仿宋" w:hAnsi="仿宋" w:eastAsia="仿宋" w:cs="仿宋"/>
                <w:b/>
                <w:bCs w:val="0"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  <w:t>金额（元）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751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ascii="仿宋" w:hAnsi="仿宋" w:eastAsia="仿宋" w:cs="仿宋"/>
                <w:b w:val="0"/>
                <w:bCs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2236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default" w:ascii="仿宋" w:hAnsi="仿宋" w:eastAsia="仿宋" w:cs="仿宋"/>
                <w:b w:val="0"/>
                <w:bCs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185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ascii="仿宋" w:hAnsi="仿宋" w:eastAsia="仿宋" w:cs="仿宋"/>
                <w:b w:val="0"/>
                <w:bCs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425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default" w:ascii="仿宋" w:hAnsi="仿宋" w:eastAsia="仿宋" w:cs="仿宋"/>
                <w:b w:val="0"/>
                <w:bCs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70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default" w:ascii="仿宋" w:hAnsi="仿宋" w:eastAsia="仿宋" w:cs="仿宋"/>
                <w:b w:val="0"/>
                <w:bCs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7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4172" w:type="dxa"/>
            <w:gridSpan w:val="3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ascii="仿宋" w:hAnsi="仿宋" w:eastAsia="仿宋" w:cs="仿宋"/>
                <w:b w:val="0"/>
                <w:bCs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425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default" w:ascii="仿宋" w:hAnsi="仿宋" w:eastAsia="仿宋" w:cs="仿宋"/>
                <w:b w:val="0"/>
                <w:bCs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7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7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4172" w:type="dxa"/>
            <w:gridSpan w:val="3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ascii="仿宋" w:hAnsi="仿宋" w:eastAsia="仿宋" w:cs="仿宋"/>
                <w:b w:val="0"/>
                <w:bCs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pacing w:val="0"/>
                <w:sz w:val="24"/>
                <w:szCs w:val="24"/>
                <w:u w:val="none"/>
                <w:vertAlign w:val="baseline"/>
                <w:lang w:val="en-US" w:eastAsia="zh-CN"/>
              </w:rPr>
              <w:t>合计金额（大写）</w:t>
            </w:r>
          </w:p>
        </w:tc>
        <w:tc>
          <w:tcPr>
            <w:tcW w:w="4704" w:type="dxa"/>
            <w:gridSpan w:val="3"/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3012"/>
              </w:tabs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right="0" w:rightChars="0" w:firstLine="48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  <w:t>二、交货方式及交货时间、地点和费用负担：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right="0" w:rightChars="0" w:firstLine="48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  <w:t>1、交货方式：先款后货，汽车车板交货；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right="0" w:rightChars="0" w:firstLine="48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  <w:t>2、交货时间：合同签订后乙方在3天内到甲方仓库完成提货;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right="0" w:rightChars="0" w:firstLine="48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  <w:t>3、交货地点：甲方仓库；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right="0" w:rightChars="0" w:firstLine="48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  <w:t>4、费用负责：装车费用甲方承担，运输费用乙方承担。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right="0" w:rightChars="0" w:firstLine="48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  <w:t>三、验收：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00" w:lineRule="exact"/>
        <w:ind w:left="0" w:leftChars="0" w:right="0" w:rightChars="0" w:firstLine="48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1、验收方式：甲乙双方共同对产品数量监磅、确认出库数量并协调出库事宜，如乙方不派员视同认可，如有疑问与甲方协商。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00" w:lineRule="exact"/>
        <w:ind w:left="0" w:leftChars="0" w:right="0" w:rightChars="0" w:firstLine="48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四、结算：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00" w:lineRule="exact"/>
        <w:ind w:left="0" w:leftChars="0" w:right="0" w:rightChars="0" w:firstLine="48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1、付款方式：乙方银行转账至甲方帐户（甲方收到货款后安排出货）。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00" w:lineRule="exact"/>
        <w:ind w:left="0" w:leftChars="0" w:right="0" w:rightChars="0" w:firstLine="48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2、以发货方清点包数计量为准，结算数量按提货实数结算，多退少补。如有疑问由双方协商解决。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00" w:lineRule="exact"/>
        <w:ind w:left="0" w:leftChars="0" w:right="0" w:rightChars="0" w:firstLine="48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五、本合同在履行过程中产生纠纷的，由甲乙双方友好协商予以解决；协商不成或者不愿协商的，任何一方均可向当地人民法院提起诉讼。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00" w:lineRule="exact"/>
        <w:ind w:left="0" w:leftChars="0" w:right="0" w:rightChars="0" w:firstLine="48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六、本合同一式三份，甲乙双方各执一份，一份备案</w:t>
      </w:r>
      <w:r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left"/>
        <w:textAlignment w:val="auto"/>
        <w:rPr>
          <w:rFonts w:hint="eastAsia" w:ascii="宋体" w:hAnsi="宋体" w:eastAsia="宋体" w:cs="宋体"/>
          <w:b w:val="0"/>
          <w:bCs/>
          <w:spacing w:val="0"/>
          <w:sz w:val="24"/>
          <w:szCs w:val="24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48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  <w:t xml:space="preserve">甲方（盖章）：嘉善县银禾农业发展有限公司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48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  <w:t>代表人（签字）：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48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  <w:t xml:space="preserve">联系电话：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left"/>
        <w:textAlignment w:val="auto"/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48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  <w:t>乙方（盖章）：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479" w:leftChars="228" w:right="0" w:rightChars="0" w:firstLine="0" w:firstLineChars="0"/>
        <w:jc w:val="left"/>
        <w:textAlignment w:val="auto"/>
      </w:pPr>
      <w:r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  <w:t xml:space="preserve">代表人（签字）：      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/>
          <w:spacing w:val="0"/>
          <w:sz w:val="24"/>
          <w:szCs w:val="24"/>
          <w:u w:val="none"/>
          <w:lang w:val="en-US" w:eastAsia="zh-CN"/>
        </w:rPr>
        <w:t xml:space="preserve">                                                   联系电话：</w:t>
      </w:r>
    </w:p>
    <w:p/>
    <w:sectPr>
      <w:pgSz w:w="11906" w:h="16838"/>
      <w:pgMar w:top="1020" w:right="1800" w:bottom="898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M1OTEzZjY1NGU5MjA4NDQ4MTJiMWMwZGFhOTlmODEifQ=="/>
  </w:docVars>
  <w:rsids>
    <w:rsidRoot w:val="37690C28"/>
    <w:rsid w:val="0681518A"/>
    <w:rsid w:val="068F2A2B"/>
    <w:rsid w:val="096F7F14"/>
    <w:rsid w:val="0D643188"/>
    <w:rsid w:val="0D963B0C"/>
    <w:rsid w:val="0E5D227D"/>
    <w:rsid w:val="0EDC489E"/>
    <w:rsid w:val="0FBB6BE7"/>
    <w:rsid w:val="12F26F53"/>
    <w:rsid w:val="13916FE8"/>
    <w:rsid w:val="155D099A"/>
    <w:rsid w:val="168B7CC4"/>
    <w:rsid w:val="17B14E86"/>
    <w:rsid w:val="185120EE"/>
    <w:rsid w:val="1A563640"/>
    <w:rsid w:val="1A9F5BD6"/>
    <w:rsid w:val="1AEE385C"/>
    <w:rsid w:val="1B7E21A9"/>
    <w:rsid w:val="1D652049"/>
    <w:rsid w:val="1F930E3D"/>
    <w:rsid w:val="21F13065"/>
    <w:rsid w:val="235D0112"/>
    <w:rsid w:val="25895006"/>
    <w:rsid w:val="27CA5F2E"/>
    <w:rsid w:val="28197834"/>
    <w:rsid w:val="299F65D6"/>
    <w:rsid w:val="2B99291B"/>
    <w:rsid w:val="319D35B5"/>
    <w:rsid w:val="31E44826"/>
    <w:rsid w:val="36051EE2"/>
    <w:rsid w:val="36486BE0"/>
    <w:rsid w:val="36DE2411"/>
    <w:rsid w:val="37690C28"/>
    <w:rsid w:val="37C4498C"/>
    <w:rsid w:val="3E410A62"/>
    <w:rsid w:val="3F85289A"/>
    <w:rsid w:val="42300070"/>
    <w:rsid w:val="43BB0552"/>
    <w:rsid w:val="491E3F27"/>
    <w:rsid w:val="4A294178"/>
    <w:rsid w:val="4BC376AB"/>
    <w:rsid w:val="588B2C80"/>
    <w:rsid w:val="59F832D8"/>
    <w:rsid w:val="5D3A1329"/>
    <w:rsid w:val="5E8004EA"/>
    <w:rsid w:val="63A2726E"/>
    <w:rsid w:val="63DB0EEA"/>
    <w:rsid w:val="64106B51"/>
    <w:rsid w:val="664D21DB"/>
    <w:rsid w:val="6B6B1005"/>
    <w:rsid w:val="6BD564E8"/>
    <w:rsid w:val="6D1D1991"/>
    <w:rsid w:val="6DD63AC4"/>
    <w:rsid w:val="6FFF7B68"/>
    <w:rsid w:val="723E077B"/>
    <w:rsid w:val="751D18B7"/>
    <w:rsid w:val="783B6F0B"/>
    <w:rsid w:val="7A66569D"/>
    <w:rsid w:val="7B754A9B"/>
    <w:rsid w:val="7C1C54A8"/>
    <w:rsid w:val="7EB94BAF"/>
    <w:rsid w:val="EFD319DD"/>
    <w:rsid w:val="FFEE1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623</Words>
  <Characters>672</Characters>
  <Lines>0</Lines>
  <Paragraphs>0</Paragraphs>
  <TotalTime>20</TotalTime>
  <ScaleCrop>false</ScaleCrop>
  <LinksUpToDate>false</LinksUpToDate>
  <CharactersWithSpaces>785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2021-09-15T21:59:00Z</dcterms:created>
  <dc:creator>Administrator</dc:creator>
  <cp:lastModifiedBy>Administrator</cp:lastModifiedBy>
  <cp:lastPrinted>2024-05-17T08:31:00Z</cp:lastPrinted>
  <dcterms:modified xsi:type="dcterms:W3CDTF">2025-10-14T07:26:58Z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192D4ADE09BA4EF29AB86832421698AE</vt:lpwstr>
  </property>
  <property fmtid="{D5CDD505-2E9C-101B-9397-08002B2CF9AE}" pid="4" name="KSOTemplateDocerSaveRecord">
    <vt:lpwstr>eyJoZGlkIjoiNmNmZjg5MDZlZWM5ZTY4NjhmMjJlZWNkNDMzNGVmODUiLCJ1c2VySWQiOiI0NzU3NzQwNjAifQ==</vt:lpwstr>
  </property>
</Properties>
</file>